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3F" w:rsidRDefault="00200D3F" w:rsidP="00200D3F">
      <w:pPr>
        <w:tabs>
          <w:tab w:val="left" w:pos="2694"/>
        </w:tabs>
        <w:jc w:val="center"/>
        <w:rPr>
          <w:lang w:val="uk-UA"/>
        </w:rPr>
      </w:pPr>
      <w:r>
        <w:rPr>
          <w:rFonts w:eastAsia="Calibri"/>
        </w:rP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Document.8" ShapeID="_x0000_i1025" DrawAspect="Content" ObjectID="_1556187374" r:id="rId6">
            <o:FieldCodes>\s</o:FieldCodes>
          </o:OLEObject>
        </w:object>
      </w:r>
    </w:p>
    <w:p w:rsidR="00200D3F" w:rsidRDefault="00200D3F" w:rsidP="00200D3F">
      <w:pPr>
        <w:jc w:val="center"/>
        <w:rPr>
          <w:lang w:val="uk-UA"/>
        </w:rPr>
      </w:pPr>
    </w:p>
    <w:p w:rsidR="00200D3F" w:rsidRDefault="00200D3F" w:rsidP="00200D3F">
      <w:pPr>
        <w:jc w:val="center"/>
        <w:rPr>
          <w:lang w:val="uk-UA"/>
        </w:rPr>
      </w:pPr>
      <w:r>
        <w:rPr>
          <w:lang w:val="uk-UA"/>
        </w:rPr>
        <w:t>ШЕВЧЕНКІВСЬКА СІЛЬСЬКА РАДА</w:t>
      </w:r>
    </w:p>
    <w:p w:rsidR="00200D3F" w:rsidRDefault="00200D3F" w:rsidP="00200D3F">
      <w:pPr>
        <w:jc w:val="center"/>
        <w:rPr>
          <w:lang w:val="uk-UA"/>
        </w:rPr>
      </w:pPr>
      <w:r>
        <w:rPr>
          <w:lang w:val="uk-UA"/>
        </w:rPr>
        <w:t>БРОВАРСЬКОГО РАЙОНУ КИЇВСЬКОЇ ОБЛАСТІ</w:t>
      </w:r>
    </w:p>
    <w:p w:rsidR="00200D3F" w:rsidRDefault="00200D3F" w:rsidP="00200D3F">
      <w:pPr>
        <w:rPr>
          <w:lang w:val="uk-UA"/>
        </w:rPr>
      </w:pPr>
    </w:p>
    <w:p w:rsidR="00200D3F" w:rsidRDefault="00200D3F" w:rsidP="00200D3F">
      <w:pPr>
        <w:jc w:val="center"/>
        <w:rPr>
          <w:lang w:val="uk-UA"/>
        </w:rPr>
      </w:pPr>
      <w:r>
        <w:rPr>
          <w:lang w:val="uk-UA"/>
        </w:rPr>
        <w:t>Проект РІШЕННЯ</w:t>
      </w:r>
    </w:p>
    <w:p w:rsidR="008416D1" w:rsidRPr="008416D1" w:rsidRDefault="008416D1" w:rsidP="008416D1">
      <w:pPr>
        <w:rPr>
          <w:lang w:val="uk-UA"/>
        </w:rPr>
      </w:pPr>
      <w:r w:rsidRPr="008416D1">
        <w:rPr>
          <w:lang w:val="uk-UA"/>
        </w:rPr>
        <w:t>Про надання дозволу на розробку проекту землеустрою щодо відведення земельної ділянки в комунальну власність територіальної громади  села Шевченкове  з подальшою передачею в оренду ТОВ «Шевченківський завод продтоварів»</w:t>
      </w:r>
    </w:p>
    <w:p w:rsidR="008416D1" w:rsidRPr="008416D1" w:rsidRDefault="008416D1" w:rsidP="008416D1">
      <w:pPr>
        <w:rPr>
          <w:sz w:val="28"/>
          <w:szCs w:val="28"/>
          <w:lang w:val="uk-UA"/>
        </w:rPr>
      </w:pPr>
    </w:p>
    <w:p w:rsidR="00200D3F" w:rsidRDefault="00200D3F" w:rsidP="00200D3F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200D3F" w:rsidRPr="008416D1" w:rsidRDefault="00200D3F" w:rsidP="008416D1">
      <w:pPr>
        <w:jc w:val="both"/>
        <w:rPr>
          <w:lang w:val="uk-UA"/>
        </w:rPr>
      </w:pPr>
      <w:r w:rsidRPr="005A0E50">
        <w:rPr>
          <w:sz w:val="28"/>
          <w:szCs w:val="28"/>
        </w:rPr>
        <w:t>        </w:t>
      </w:r>
      <w:r w:rsidR="008416D1">
        <w:rPr>
          <w:lang w:val="uk-UA"/>
        </w:rPr>
        <w:t>Ро</w:t>
      </w:r>
      <w:r w:rsidR="008416D1" w:rsidRPr="008416D1">
        <w:rPr>
          <w:lang w:val="uk-UA"/>
        </w:rPr>
        <w:t>зглянувши лист директора</w:t>
      </w:r>
      <w:r w:rsidRPr="008416D1">
        <w:t> </w:t>
      </w:r>
      <w:r w:rsidR="008416D1" w:rsidRPr="008416D1">
        <w:rPr>
          <w:lang w:val="uk-UA"/>
        </w:rPr>
        <w:t xml:space="preserve">ТОВ «Шевченківський завод продтоварів» </w:t>
      </w:r>
      <w:proofErr w:type="spellStart"/>
      <w:r w:rsidR="008416D1" w:rsidRPr="008416D1">
        <w:rPr>
          <w:lang w:val="uk-UA"/>
        </w:rPr>
        <w:t>Федчука</w:t>
      </w:r>
      <w:proofErr w:type="spellEnd"/>
      <w:r w:rsidR="008416D1" w:rsidRPr="008416D1">
        <w:rPr>
          <w:lang w:val="uk-UA"/>
        </w:rPr>
        <w:t xml:space="preserve"> С.О.</w:t>
      </w:r>
      <w:r w:rsidR="008416D1">
        <w:rPr>
          <w:lang w:val="uk-UA"/>
        </w:rPr>
        <w:t xml:space="preserve"> </w:t>
      </w:r>
      <w:r w:rsidR="008416D1" w:rsidRPr="008416D1">
        <w:rPr>
          <w:lang w:val="uk-UA"/>
        </w:rPr>
        <w:t xml:space="preserve">про надання </w:t>
      </w:r>
      <w:r w:rsidR="008416D1">
        <w:rPr>
          <w:lang w:val="uk-UA"/>
        </w:rPr>
        <w:t xml:space="preserve">дозволу </w:t>
      </w:r>
      <w:r w:rsidR="008416D1" w:rsidRPr="008416D1">
        <w:rPr>
          <w:lang w:val="uk-UA"/>
        </w:rPr>
        <w:t>на розробку проекту землеустрою щодо відведення земельної ділянки в комунальну власність територіальної громади для  розміщення та експлуатації основних, підсобних і допоміжних будівель та споруд підприємств переробної, машинобудівної та іншої промисловості «ТОВ Шевченківському заводу продтоварів» площею 0,16га села Шевченкове  по вулиці Шкільна,31</w:t>
      </w:r>
      <w:r w:rsidRPr="008416D1">
        <w:rPr>
          <w:lang w:val="uk-UA"/>
        </w:rPr>
        <w:t xml:space="preserve">Відповідно до пункту 34 частини 1 статті 26 Закону України “Про місцеве самоврядування в Україні ”, ст.17.33;188.122; 186-1 та п.12 Перехідних положень Земельного Кодексу України, Постановою Кабінету Міністрів України від 17.10.2012року  за № 1051, « Про затвердження Порядку ведення Державного земельного кадастру», ст..19,49,51,55 ЗУ « Про розмежування земель державної та комунальної власності» від 06.09.2012р. №5245-УІ, сесія сільської ради, </w:t>
      </w:r>
      <w:r w:rsidRPr="008416D1">
        <w:t> </w:t>
      </w:r>
      <w:r w:rsidRPr="008416D1">
        <w:rPr>
          <w:lang w:val="uk-UA"/>
        </w:rPr>
        <w:t>враховуючи позитивні висновки та рекомендації постійної комісії з питань агропромислового комплексу,земельних ресурсів,соціального розвитку села, екології,питань комунальної власності сільська рада</w:t>
      </w:r>
    </w:p>
    <w:p w:rsidR="00200D3F" w:rsidRDefault="00200D3F" w:rsidP="00200D3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ВИРІШИЛА:</w:t>
      </w:r>
    </w:p>
    <w:p w:rsidR="008416D1" w:rsidRDefault="008416D1" w:rsidP="00200D3F">
      <w:pPr>
        <w:jc w:val="center"/>
        <w:rPr>
          <w:lang w:val="uk-UA"/>
        </w:rPr>
      </w:pPr>
    </w:p>
    <w:p w:rsidR="00200D3F" w:rsidRPr="008416D1" w:rsidRDefault="00200D3F" w:rsidP="00200D3F">
      <w:pPr>
        <w:jc w:val="both"/>
        <w:rPr>
          <w:lang w:val="uk-UA"/>
        </w:rPr>
      </w:pPr>
      <w:r w:rsidRPr="005A0E50">
        <w:rPr>
          <w:sz w:val="28"/>
          <w:szCs w:val="28"/>
          <w:lang w:val="uk-UA"/>
        </w:rPr>
        <w:t>1</w:t>
      </w:r>
      <w:r w:rsidRPr="008416D1">
        <w:rPr>
          <w:lang w:val="uk-UA"/>
        </w:rPr>
        <w:t xml:space="preserve">.Надати дозвіл Шевченківській  сільській ради Броварського району Київській області в особі сільського голови Йовенка  В.М.  на розробку проекту землеустрою щодо відведення земельної ділянки в комунальну власність територіальної громади для 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7C0879" w:rsidRPr="008416D1">
        <w:rPr>
          <w:lang w:val="uk-UA"/>
        </w:rPr>
        <w:t xml:space="preserve">з подальшою передачею в оренду </w:t>
      </w:r>
      <w:bookmarkStart w:id="0" w:name="_GoBack"/>
      <w:bookmarkEnd w:id="0"/>
      <w:r w:rsidRPr="008416D1">
        <w:rPr>
          <w:lang w:val="uk-UA"/>
        </w:rPr>
        <w:t>«ТОВ Шевченківському заводу продтоварів» площею 0,16га села Шевченкове  по вулиці Шкільна,31 за рахунок земель запасу Шевченківської сільської ради (угіддя ____________________________________________)</w:t>
      </w:r>
    </w:p>
    <w:p w:rsidR="00200D3F" w:rsidRPr="008416D1" w:rsidRDefault="00200D3F" w:rsidP="00200D3F">
      <w:pPr>
        <w:jc w:val="both"/>
        <w:rPr>
          <w:lang w:val="uk-UA"/>
        </w:rPr>
      </w:pPr>
      <w:r w:rsidRPr="008416D1">
        <w:rPr>
          <w:lang w:val="uk-UA"/>
        </w:rPr>
        <w:t xml:space="preserve">2.Роботи щодо розробки проекту землеустрою розпочати з укладання договору із землевпорядною організацією, яка має відповідний дозвіл (ліцензію) </w:t>
      </w:r>
      <w:proofErr w:type="spellStart"/>
      <w:r w:rsidRPr="008416D1">
        <w:rPr>
          <w:lang w:val="uk-UA"/>
        </w:rPr>
        <w:t>Держземагенства</w:t>
      </w:r>
      <w:proofErr w:type="spellEnd"/>
      <w:r w:rsidRPr="008416D1">
        <w:rPr>
          <w:lang w:val="uk-UA"/>
        </w:rPr>
        <w:t xml:space="preserve"> на їх виконання . </w:t>
      </w:r>
    </w:p>
    <w:p w:rsidR="00200D3F" w:rsidRPr="008416D1" w:rsidRDefault="00200D3F" w:rsidP="00200D3F">
      <w:pPr>
        <w:jc w:val="both"/>
        <w:rPr>
          <w:lang w:val="uk-UA"/>
        </w:rPr>
      </w:pPr>
      <w:r w:rsidRPr="008416D1">
        <w:rPr>
          <w:lang w:val="uk-UA"/>
        </w:rPr>
        <w:t xml:space="preserve">3. Проект землеустрою щодо відведення земельної ділянки розробити погодити його згідно норм чинного законодавства України . </w:t>
      </w:r>
    </w:p>
    <w:p w:rsidR="00200D3F" w:rsidRDefault="00200D3F" w:rsidP="00200D3F">
      <w:pPr>
        <w:spacing w:before="100" w:beforeAutospacing="1"/>
        <w:outlineLvl w:val="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Сільський голова                           В.М.Йовенко</w:t>
      </w:r>
    </w:p>
    <w:p w:rsidR="00200D3F" w:rsidRDefault="00200D3F" w:rsidP="00200D3F">
      <w:pPr>
        <w:spacing w:before="100" w:beforeAutospacing="1"/>
        <w:outlineLvl w:val="2"/>
        <w:rPr>
          <w:b/>
          <w:bCs/>
          <w:sz w:val="28"/>
          <w:szCs w:val="28"/>
          <w:lang w:val="uk-UA"/>
        </w:rPr>
      </w:pPr>
      <w:r>
        <w:rPr>
          <w:lang w:val="uk-UA"/>
        </w:rPr>
        <w:t>с . Шевченкове</w:t>
      </w:r>
    </w:p>
    <w:p w:rsidR="00200D3F" w:rsidRDefault="00200D3F" w:rsidP="00200D3F">
      <w:pPr>
        <w:pStyle w:val="1"/>
        <w:rPr>
          <w:lang w:val="uk-UA"/>
        </w:rPr>
      </w:pPr>
      <w:r>
        <w:rPr>
          <w:lang w:val="uk-UA"/>
        </w:rPr>
        <w:t>________2017р</w:t>
      </w:r>
    </w:p>
    <w:p w:rsidR="00200D3F" w:rsidRDefault="00200D3F" w:rsidP="00200D3F">
      <w:pPr>
        <w:pStyle w:val="1"/>
        <w:rPr>
          <w:lang w:val="uk-UA"/>
        </w:rPr>
      </w:pPr>
      <w:r>
        <w:rPr>
          <w:lang w:val="uk-UA"/>
        </w:rPr>
        <w:t>№ ________-УІІ</w:t>
      </w:r>
      <w:r>
        <w:t>        </w:t>
      </w:r>
    </w:p>
    <w:p w:rsidR="00200D3F" w:rsidRDefault="00200D3F" w:rsidP="00200D3F"/>
    <w:p w:rsidR="00200D3F" w:rsidRDefault="00200D3F" w:rsidP="00200D3F"/>
    <w:p w:rsidR="00000EAB" w:rsidRDefault="00000EAB"/>
    <w:sectPr w:rsidR="0000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5F"/>
    <w:rsid w:val="00000EAB"/>
    <w:rsid w:val="0002705F"/>
    <w:rsid w:val="00200D3F"/>
    <w:rsid w:val="005A0E50"/>
    <w:rsid w:val="007C0879"/>
    <w:rsid w:val="0084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2017-05-13T09:30:00Z</cp:lastPrinted>
  <dcterms:created xsi:type="dcterms:W3CDTF">2017-05-11T11:25:00Z</dcterms:created>
  <dcterms:modified xsi:type="dcterms:W3CDTF">2017-05-13T09:30:00Z</dcterms:modified>
</cp:coreProperties>
</file>