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F7" w:rsidRDefault="00E22633" w:rsidP="0079065C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9100" cy="619125"/>
            <wp:effectExtent l="0" t="0" r="0" b="9525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42" w:rsidRDefault="006930DC" w:rsidP="00861142">
      <w:pPr>
        <w:pStyle w:val="20"/>
        <w:shd w:val="clear" w:color="auto" w:fill="auto"/>
      </w:pPr>
      <w:r>
        <w:t>Шевченківська сільська рада</w:t>
      </w:r>
    </w:p>
    <w:p w:rsidR="009853F7" w:rsidRDefault="006930DC" w:rsidP="00861142">
      <w:pPr>
        <w:pStyle w:val="20"/>
        <w:shd w:val="clear" w:color="auto" w:fill="auto"/>
      </w:pPr>
      <w:r>
        <w:t>Броварського району, Київської області</w:t>
      </w:r>
    </w:p>
    <w:p w:rsidR="009853F7" w:rsidRDefault="006930DC" w:rsidP="0079065C">
      <w:pPr>
        <w:pStyle w:val="20"/>
        <w:shd w:val="clear" w:color="auto" w:fill="auto"/>
        <w:spacing w:line="643" w:lineRule="exact"/>
      </w:pPr>
      <w:r>
        <w:t>Виконавчий комітет</w:t>
      </w:r>
    </w:p>
    <w:p w:rsidR="009853F7" w:rsidRDefault="0079065C" w:rsidP="0079065C">
      <w:pPr>
        <w:pStyle w:val="20"/>
        <w:shd w:val="clear" w:color="auto" w:fill="auto"/>
        <w:spacing w:line="643" w:lineRule="exact"/>
      </w:pPr>
      <w:r>
        <w:rPr>
          <w:rStyle w:val="23pt"/>
        </w:rPr>
        <w:t xml:space="preserve">Проект </w:t>
      </w:r>
      <w:r w:rsidR="006930DC">
        <w:rPr>
          <w:rStyle w:val="23pt"/>
        </w:rPr>
        <w:t>РІШЕННЯ</w:t>
      </w:r>
    </w:p>
    <w:p w:rsidR="009853F7" w:rsidRDefault="0079065C">
      <w:pPr>
        <w:pStyle w:val="10"/>
        <w:keepNext/>
        <w:keepLines/>
        <w:shd w:val="clear" w:color="auto" w:fill="auto"/>
        <w:tabs>
          <w:tab w:val="left" w:pos="6987"/>
        </w:tabs>
      </w:pPr>
      <w:bookmarkStart w:id="0" w:name="bookmark0"/>
      <w:r>
        <w:t xml:space="preserve">Від 24 лютого </w:t>
      </w:r>
      <w:r w:rsidR="006930DC">
        <w:t xml:space="preserve"> </w:t>
      </w:r>
      <w:r w:rsidR="006930DC">
        <w:rPr>
          <w:rStyle w:val="114pt"/>
        </w:rPr>
        <w:t>201</w:t>
      </w:r>
      <w:r>
        <w:rPr>
          <w:rStyle w:val="114pt"/>
        </w:rPr>
        <w:t>7</w:t>
      </w:r>
      <w:r w:rsidR="006930DC">
        <w:rPr>
          <w:rStyle w:val="114pt"/>
        </w:rPr>
        <w:t xml:space="preserve"> року</w:t>
      </w:r>
      <w:r w:rsidR="006930DC">
        <w:rPr>
          <w:rStyle w:val="114pt"/>
        </w:rPr>
        <w:tab/>
        <w:t xml:space="preserve">№ </w:t>
      </w:r>
      <w:bookmarkEnd w:id="0"/>
    </w:p>
    <w:p w:rsidR="00861142" w:rsidRDefault="006930DC">
      <w:pPr>
        <w:pStyle w:val="22"/>
        <w:keepNext/>
        <w:keepLines/>
        <w:shd w:val="clear" w:color="auto" w:fill="auto"/>
        <w:rPr>
          <w:b w:val="0"/>
        </w:rPr>
      </w:pPr>
      <w:bookmarkStart w:id="1" w:name="bookmark1"/>
      <w:r w:rsidRPr="00D757F1">
        <w:rPr>
          <w:rStyle w:val="23"/>
        </w:rPr>
        <w:t xml:space="preserve">Про </w:t>
      </w:r>
      <w:r w:rsidRPr="00D757F1">
        <w:rPr>
          <w:b w:val="0"/>
        </w:rPr>
        <w:t>створення опікунської ради</w:t>
      </w:r>
    </w:p>
    <w:p w:rsidR="009853F7" w:rsidRPr="00D757F1" w:rsidRDefault="006930DC">
      <w:pPr>
        <w:pStyle w:val="22"/>
        <w:keepNext/>
        <w:keepLines/>
        <w:shd w:val="clear" w:color="auto" w:fill="auto"/>
        <w:rPr>
          <w:b w:val="0"/>
        </w:rPr>
      </w:pPr>
      <w:r w:rsidRPr="00D757F1">
        <w:rPr>
          <w:b w:val="0"/>
        </w:rPr>
        <w:t xml:space="preserve"> </w:t>
      </w:r>
      <w:r w:rsidRPr="00D757F1">
        <w:rPr>
          <w:rStyle w:val="23"/>
        </w:rPr>
        <w:t xml:space="preserve">при </w:t>
      </w:r>
      <w:r w:rsidRPr="00D757F1">
        <w:rPr>
          <w:b w:val="0"/>
        </w:rPr>
        <w:t>Шевченківській сільській раді</w:t>
      </w:r>
      <w:bookmarkEnd w:id="1"/>
    </w:p>
    <w:p w:rsidR="0079065C" w:rsidRDefault="0079065C">
      <w:pPr>
        <w:pStyle w:val="22"/>
        <w:keepNext/>
        <w:keepLines/>
        <w:shd w:val="clear" w:color="auto" w:fill="auto"/>
      </w:pPr>
    </w:p>
    <w:p w:rsidR="0079065C" w:rsidRDefault="006930DC" w:rsidP="00D757F1">
      <w:pPr>
        <w:pStyle w:val="3"/>
        <w:shd w:val="clear" w:color="auto" w:fill="auto"/>
        <w:ind w:firstLine="360"/>
      </w:pPr>
      <w:r>
        <w:t xml:space="preserve">Відповідно до ст. 32 Закону України «Про місцеве самоврядування в Україні», </w:t>
      </w:r>
    </w:p>
    <w:p w:rsidR="00861142" w:rsidRDefault="0079065C" w:rsidP="00D757F1">
      <w:pPr>
        <w:pStyle w:val="3"/>
        <w:shd w:val="clear" w:color="auto" w:fill="auto"/>
      </w:pPr>
      <w:r>
        <w:t xml:space="preserve"> Сімей</w:t>
      </w:r>
      <w:r w:rsidR="006930DC">
        <w:t xml:space="preserve">ного та Цивільного Кодексів України, Законів України </w:t>
      </w:r>
      <w:r>
        <w:t>«</w:t>
      </w:r>
      <w:r w:rsidR="006930DC">
        <w:t>Про охорону дитинства”,</w:t>
      </w:r>
    </w:p>
    <w:p w:rsidR="009853F7" w:rsidRDefault="006930DC" w:rsidP="00D757F1">
      <w:pPr>
        <w:pStyle w:val="3"/>
        <w:shd w:val="clear" w:color="auto" w:fill="auto"/>
      </w:pPr>
      <w:r>
        <w:t xml:space="preserve"> </w:t>
      </w:r>
      <w:r w:rsidR="0079065C">
        <w:t xml:space="preserve">« Про </w:t>
      </w:r>
      <w:r>
        <w:t xml:space="preserve"> соціально-правовий захист дітей-сиріт, та позбавлених батьківського піклування”, </w:t>
      </w:r>
      <w:r w:rsidR="0079065C">
        <w:t xml:space="preserve"> « Про о</w:t>
      </w:r>
      <w:r>
        <w:t xml:space="preserve">снови соціального захисту бездомних громадян і безпритульних дітей", інших </w:t>
      </w:r>
      <w:r w:rsidR="0079065C">
        <w:t>нормативно</w:t>
      </w:r>
      <w:r w:rsidR="00861142">
        <w:t xml:space="preserve"> - </w:t>
      </w:r>
      <w:bookmarkStart w:id="2" w:name="_GoBack"/>
      <w:bookmarkEnd w:id="2"/>
      <w:r>
        <w:t xml:space="preserve">правових актів, які регулюють діяльність органу опіки та піклування, з метою </w:t>
      </w:r>
      <w:r w:rsidR="0079065C">
        <w:t>покращ</w:t>
      </w:r>
      <w:r>
        <w:t xml:space="preserve">ення соціально-правого захисту дітей села, особливо дітей-сиріт та позбавлених </w:t>
      </w:r>
      <w:r w:rsidR="0079065C">
        <w:t>батьківського</w:t>
      </w:r>
      <w:r>
        <w:t xml:space="preserve"> піклування, виконавчий комітет Шевченківської сільської ради</w:t>
      </w:r>
    </w:p>
    <w:p w:rsidR="009853F7" w:rsidRPr="00E22633" w:rsidRDefault="006930DC" w:rsidP="0079065C">
      <w:pPr>
        <w:pStyle w:val="31"/>
        <w:shd w:val="clear" w:color="auto" w:fill="auto"/>
        <w:spacing w:line="240" w:lineRule="exact"/>
        <w:jc w:val="center"/>
      </w:pPr>
      <w:bookmarkStart w:id="3" w:name="bookmark2"/>
      <w:r w:rsidRPr="00E22633">
        <w:t>ВИРІШИВ:</w:t>
      </w:r>
      <w:bookmarkEnd w:id="3"/>
    </w:p>
    <w:p w:rsidR="00D757F1" w:rsidRPr="00E22633" w:rsidRDefault="00B462E4" w:rsidP="00D757F1">
      <w:pPr>
        <w:pStyle w:val="3"/>
        <w:shd w:val="clear" w:color="auto" w:fill="auto"/>
        <w:spacing w:line="240" w:lineRule="exact"/>
        <w:sectPr w:rsidR="00D757F1" w:rsidRPr="00E22633">
          <w:type w:val="continuous"/>
          <w:pgSz w:w="11909" w:h="16834"/>
          <w:pgMar w:top="1720" w:right="1339" w:bottom="1720" w:left="1262" w:header="0" w:footer="3" w:gutter="0"/>
          <w:cols w:space="720"/>
          <w:noEndnote/>
          <w:docGrid w:linePitch="360"/>
        </w:sectPr>
      </w:pPr>
      <w:r w:rsidRPr="00E22633">
        <w:t>1.</w:t>
      </w:r>
      <w:r w:rsidR="0079065C" w:rsidRPr="00E22633">
        <w:t xml:space="preserve">Створити опікунську </w:t>
      </w:r>
      <w:r w:rsidR="006930DC" w:rsidRPr="00E22633">
        <w:t xml:space="preserve"> раду при виконавчому комітеті Шевченківської </w:t>
      </w:r>
      <w:r w:rsidR="00D757F1" w:rsidRPr="00E22633">
        <w:t xml:space="preserve">   </w:t>
      </w:r>
      <w:r w:rsidR="006930DC" w:rsidRPr="00E22633">
        <w:t>сільської ради та</w:t>
      </w:r>
      <w:r w:rsidR="00D757F1" w:rsidRPr="00E22633">
        <w:t xml:space="preserve"> з</w:t>
      </w:r>
      <w:r w:rsidR="0079065C" w:rsidRPr="00E22633">
        <w:rPr>
          <w:rStyle w:val="115pt"/>
          <w:sz w:val="24"/>
          <w:szCs w:val="24"/>
        </w:rPr>
        <w:t>атвердити її</w:t>
      </w:r>
      <w:r w:rsidR="006930DC" w:rsidRPr="00E22633">
        <w:rPr>
          <w:rStyle w:val="115pt"/>
          <w:sz w:val="24"/>
          <w:szCs w:val="24"/>
        </w:rPr>
        <w:t xml:space="preserve"> у </w:t>
      </w:r>
      <w:r w:rsidR="00D757F1" w:rsidRPr="00E22633">
        <w:t>наступному складі:</w:t>
      </w:r>
    </w:p>
    <w:p w:rsidR="009853F7" w:rsidRPr="00E22633" w:rsidRDefault="0079065C" w:rsidP="00D757F1">
      <w:pPr>
        <w:pStyle w:val="3"/>
        <w:shd w:val="clear" w:color="auto" w:fill="auto"/>
        <w:tabs>
          <w:tab w:val="left" w:pos="227"/>
        </w:tabs>
        <w:spacing w:line="240" w:lineRule="exact"/>
        <w:jc w:val="left"/>
      </w:pPr>
      <w:r w:rsidRPr="00E22633">
        <w:lastRenderedPageBreak/>
        <w:t>Голова ради сільський голова</w:t>
      </w:r>
      <w:r w:rsidR="006930DC" w:rsidRPr="00E22633">
        <w:t xml:space="preserve"> </w:t>
      </w:r>
      <w:r w:rsidR="00D757F1" w:rsidRPr="00E22633">
        <w:t>В. М.</w:t>
      </w:r>
      <w:r w:rsidRPr="00E22633">
        <w:t>Йовенко</w:t>
      </w:r>
    </w:p>
    <w:p w:rsidR="009853F7" w:rsidRPr="00E22633" w:rsidRDefault="0079065C" w:rsidP="00D757F1">
      <w:pPr>
        <w:pStyle w:val="3"/>
        <w:shd w:val="clear" w:color="auto" w:fill="auto"/>
        <w:tabs>
          <w:tab w:val="left" w:pos="174"/>
        </w:tabs>
        <w:spacing w:line="240" w:lineRule="exact"/>
        <w:jc w:val="left"/>
      </w:pPr>
      <w:r w:rsidRPr="00E22633">
        <w:rPr>
          <w:rStyle w:val="11"/>
        </w:rPr>
        <w:t>Секретар ради  -</w:t>
      </w:r>
      <w:r w:rsidR="00B462E4" w:rsidRPr="00E22633">
        <w:rPr>
          <w:rStyle w:val="11"/>
        </w:rPr>
        <w:t xml:space="preserve">    </w:t>
      </w:r>
      <w:r w:rsidR="006930DC" w:rsidRPr="00E22633">
        <w:t>секретар</w:t>
      </w:r>
      <w:r w:rsidR="00B462E4" w:rsidRPr="00E22633">
        <w:t xml:space="preserve"> </w:t>
      </w:r>
      <w:r w:rsidRPr="00E22633">
        <w:t>В. П. Тесля</w:t>
      </w:r>
    </w:p>
    <w:p w:rsidR="00B462E4" w:rsidRPr="00E22633" w:rsidRDefault="0079065C" w:rsidP="00D757F1">
      <w:pPr>
        <w:pStyle w:val="3"/>
        <w:shd w:val="clear" w:color="auto" w:fill="auto"/>
        <w:spacing w:line="286" w:lineRule="exact"/>
        <w:jc w:val="left"/>
        <w:rPr>
          <w:rStyle w:val="11"/>
        </w:rPr>
      </w:pPr>
      <w:r w:rsidRPr="00E22633">
        <w:rPr>
          <w:rStyle w:val="11"/>
        </w:rPr>
        <w:t xml:space="preserve">Члени ради </w:t>
      </w:r>
      <w:r w:rsidR="00B462E4" w:rsidRPr="00E22633">
        <w:rPr>
          <w:rStyle w:val="11"/>
        </w:rPr>
        <w:t>:</w:t>
      </w:r>
    </w:p>
    <w:p w:rsidR="00B462E4" w:rsidRPr="00E22633" w:rsidRDefault="00B462E4" w:rsidP="00D757F1">
      <w:pPr>
        <w:pStyle w:val="3"/>
        <w:shd w:val="clear" w:color="auto" w:fill="auto"/>
        <w:spacing w:line="286" w:lineRule="exact"/>
        <w:jc w:val="left"/>
      </w:pPr>
      <w:r w:rsidRPr="00E22633">
        <w:t>головний лікар -             М.Й.Даценко</w:t>
      </w:r>
    </w:p>
    <w:p w:rsidR="00B462E4" w:rsidRPr="00E22633" w:rsidRDefault="00B462E4" w:rsidP="00D757F1">
      <w:pPr>
        <w:pStyle w:val="3"/>
        <w:shd w:val="clear" w:color="auto" w:fill="auto"/>
        <w:spacing w:line="286" w:lineRule="exact"/>
        <w:jc w:val="left"/>
      </w:pPr>
      <w:r w:rsidRPr="00E22633">
        <w:t>д</w:t>
      </w:r>
      <w:r w:rsidR="006930DC" w:rsidRPr="00E22633">
        <w:t>ільничний</w:t>
      </w:r>
      <w:r w:rsidRPr="00E22633">
        <w:t xml:space="preserve"> -                   В.О.Данилюк</w:t>
      </w:r>
    </w:p>
    <w:p w:rsidR="00B462E4" w:rsidRPr="00E22633" w:rsidRDefault="00B462E4" w:rsidP="00D757F1">
      <w:pPr>
        <w:pStyle w:val="3"/>
        <w:shd w:val="clear" w:color="auto" w:fill="auto"/>
        <w:spacing w:line="286" w:lineRule="exact"/>
        <w:jc w:val="left"/>
      </w:pPr>
      <w:r w:rsidRPr="00E22633">
        <w:t>соціальний психолог ЗОШ О.В.</w:t>
      </w:r>
      <w:proofErr w:type="spellStart"/>
      <w:r w:rsidRPr="00E22633">
        <w:t>Бобко</w:t>
      </w:r>
      <w:proofErr w:type="spellEnd"/>
    </w:p>
    <w:p w:rsidR="00B462E4" w:rsidRPr="00E22633" w:rsidRDefault="00D757F1" w:rsidP="00D757F1">
      <w:pPr>
        <w:pStyle w:val="3"/>
        <w:shd w:val="clear" w:color="auto" w:fill="auto"/>
        <w:spacing w:line="293" w:lineRule="exact"/>
        <w:jc w:val="left"/>
      </w:pPr>
      <w:r w:rsidRPr="00E22633">
        <w:t>д</w:t>
      </w:r>
      <w:r w:rsidR="006930DC" w:rsidRPr="00E22633">
        <w:t>епутат</w:t>
      </w:r>
      <w:r w:rsidR="00B462E4" w:rsidRPr="00E22633">
        <w:t xml:space="preserve">                          С.</w:t>
      </w:r>
      <w:r w:rsidRPr="00E22633">
        <w:t>А.</w:t>
      </w:r>
      <w:proofErr w:type="spellStart"/>
      <w:r w:rsidRPr="00E22633">
        <w:t>Грицаєнко</w:t>
      </w:r>
      <w:proofErr w:type="spellEnd"/>
      <w:r w:rsidRPr="00E22633">
        <w:t>.</w:t>
      </w:r>
    </w:p>
    <w:p w:rsidR="00D757F1" w:rsidRPr="00E22633" w:rsidRDefault="00D757F1" w:rsidP="00D757F1">
      <w:pPr>
        <w:pStyle w:val="3"/>
        <w:shd w:val="clear" w:color="auto" w:fill="auto"/>
        <w:spacing w:line="293" w:lineRule="exact"/>
      </w:pPr>
    </w:p>
    <w:p w:rsidR="00D757F1" w:rsidRPr="00E22633" w:rsidRDefault="00D757F1" w:rsidP="00D757F1">
      <w:pPr>
        <w:pStyle w:val="3"/>
        <w:shd w:val="clear" w:color="auto" w:fill="auto"/>
        <w:spacing w:line="293" w:lineRule="exact"/>
        <w:sectPr w:rsidR="00D757F1" w:rsidRPr="00E22633">
          <w:type w:val="continuous"/>
          <w:pgSz w:w="11909" w:h="16834"/>
          <w:pgMar w:top="1720" w:right="1819" w:bottom="2308" w:left="4771" w:header="0" w:footer="3" w:gutter="0"/>
          <w:cols w:space="720"/>
          <w:noEndnote/>
          <w:docGrid w:linePitch="360"/>
        </w:sectPr>
      </w:pPr>
    </w:p>
    <w:p w:rsidR="00D757F1" w:rsidRPr="00E22633" w:rsidRDefault="00D757F1" w:rsidP="00D757F1">
      <w:pPr>
        <w:pStyle w:val="3"/>
        <w:shd w:val="clear" w:color="auto" w:fill="auto"/>
        <w:spacing w:line="276" w:lineRule="exact"/>
      </w:pPr>
      <w:r w:rsidRPr="00E22633">
        <w:lastRenderedPageBreak/>
        <w:t>2.</w:t>
      </w:r>
      <w:r w:rsidR="006930DC" w:rsidRPr="00E22633">
        <w:t xml:space="preserve"> </w:t>
      </w:r>
      <w:r w:rsidR="00B462E4" w:rsidRPr="00E22633">
        <w:t>Призначити Теслю Віру Павлівну</w:t>
      </w:r>
      <w:r w:rsidR="006930DC" w:rsidRPr="00E22633">
        <w:t xml:space="preserve"> , секретаря виконавчого комітету </w:t>
      </w:r>
      <w:r w:rsidR="00B462E4" w:rsidRPr="00E22633">
        <w:t xml:space="preserve">Шевченківської </w:t>
      </w:r>
      <w:r w:rsidR="006930DC" w:rsidRPr="00E22633">
        <w:t xml:space="preserve"> сільської ради, відповідальною особою за ведення особових справ </w:t>
      </w:r>
      <w:r w:rsidRPr="00E22633">
        <w:t xml:space="preserve">дітей – сиріт </w:t>
      </w:r>
      <w:r w:rsidR="006930DC" w:rsidRPr="00E22633">
        <w:t xml:space="preserve"> та дітей, позбавлених батьківського піклування</w:t>
      </w:r>
      <w:r w:rsidRPr="00E22633">
        <w:t>.</w:t>
      </w:r>
    </w:p>
    <w:p w:rsidR="00D757F1" w:rsidRPr="00E22633" w:rsidRDefault="00D757F1" w:rsidP="00D757F1">
      <w:pPr>
        <w:pStyle w:val="3"/>
        <w:shd w:val="clear" w:color="auto" w:fill="auto"/>
        <w:spacing w:line="276" w:lineRule="exact"/>
      </w:pPr>
    </w:p>
    <w:p w:rsidR="00D757F1" w:rsidRPr="00E22633" w:rsidRDefault="00D757F1" w:rsidP="00D757F1">
      <w:pPr>
        <w:pStyle w:val="3"/>
        <w:shd w:val="clear" w:color="auto" w:fill="auto"/>
        <w:spacing w:line="276" w:lineRule="exact"/>
      </w:pPr>
      <w:r w:rsidRPr="00E22633">
        <w:t xml:space="preserve">3.Рішення за №15 від 31.03.2014 року </w:t>
      </w:r>
      <w:r w:rsidR="006930DC" w:rsidRPr="00E22633">
        <w:t>«Про створення</w:t>
      </w:r>
      <w:r w:rsidRPr="00E22633">
        <w:t xml:space="preserve"> опікунської ради</w:t>
      </w:r>
      <w:r w:rsidR="00861142">
        <w:t>»</w:t>
      </w:r>
      <w:r w:rsidRPr="00E22633">
        <w:t xml:space="preserve"> визнати таким, що втратило чинність .</w:t>
      </w:r>
    </w:p>
    <w:p w:rsidR="00D757F1" w:rsidRPr="00E22633" w:rsidRDefault="00D757F1" w:rsidP="00D757F1">
      <w:pPr>
        <w:pStyle w:val="3"/>
        <w:shd w:val="clear" w:color="auto" w:fill="auto"/>
        <w:spacing w:line="276" w:lineRule="exact"/>
        <w:jc w:val="left"/>
      </w:pPr>
    </w:p>
    <w:p w:rsidR="00D757F1" w:rsidRPr="00D757F1" w:rsidRDefault="00D757F1" w:rsidP="00D757F1">
      <w:pPr>
        <w:pStyle w:val="3"/>
        <w:shd w:val="clear" w:color="auto" w:fill="auto"/>
        <w:spacing w:line="276" w:lineRule="exact"/>
        <w:jc w:val="left"/>
        <w:rPr>
          <w:sz w:val="28"/>
          <w:szCs w:val="28"/>
        </w:rPr>
      </w:pPr>
    </w:p>
    <w:p w:rsidR="00D757F1" w:rsidRPr="00D757F1" w:rsidRDefault="00D757F1" w:rsidP="00D757F1">
      <w:pPr>
        <w:pStyle w:val="3"/>
        <w:shd w:val="clear" w:color="auto" w:fill="auto"/>
        <w:spacing w:line="276" w:lineRule="exact"/>
        <w:jc w:val="left"/>
        <w:rPr>
          <w:sz w:val="28"/>
          <w:szCs w:val="28"/>
        </w:rPr>
      </w:pPr>
    </w:p>
    <w:p w:rsidR="009853F7" w:rsidRPr="00D757F1" w:rsidRDefault="00D757F1" w:rsidP="00D757F1">
      <w:pPr>
        <w:pStyle w:val="3"/>
        <w:shd w:val="clear" w:color="auto" w:fill="auto"/>
        <w:spacing w:line="276" w:lineRule="exact"/>
        <w:jc w:val="left"/>
        <w:rPr>
          <w:sz w:val="28"/>
          <w:szCs w:val="28"/>
        </w:rPr>
      </w:pPr>
      <w:r w:rsidRPr="00D757F1">
        <w:rPr>
          <w:sz w:val="28"/>
          <w:szCs w:val="28"/>
        </w:rPr>
        <w:t>Сільський голова                                                                В</w:t>
      </w:r>
      <w:r w:rsidR="00861142">
        <w:rPr>
          <w:sz w:val="28"/>
          <w:szCs w:val="28"/>
        </w:rPr>
        <w:t>.</w:t>
      </w:r>
      <w:r w:rsidRPr="00D757F1">
        <w:rPr>
          <w:sz w:val="28"/>
          <w:szCs w:val="28"/>
        </w:rPr>
        <w:t xml:space="preserve"> М. Йовенко</w:t>
      </w:r>
      <w:r w:rsidR="006930DC" w:rsidRPr="00D757F1">
        <w:rPr>
          <w:sz w:val="28"/>
          <w:szCs w:val="28"/>
        </w:rPr>
        <w:t xml:space="preserve"> </w:t>
      </w:r>
    </w:p>
    <w:p w:rsidR="009853F7" w:rsidRPr="00D757F1" w:rsidRDefault="009853F7">
      <w:pPr>
        <w:rPr>
          <w:sz w:val="28"/>
          <w:szCs w:val="28"/>
        </w:rPr>
      </w:pPr>
    </w:p>
    <w:sectPr w:rsidR="009853F7" w:rsidRPr="00D757F1">
      <w:type w:val="continuous"/>
      <w:pgSz w:w="11909" w:h="16834"/>
      <w:pgMar w:top="1705" w:right="1233" w:bottom="1705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6A" w:rsidRDefault="00A23F6A">
      <w:r>
        <w:separator/>
      </w:r>
    </w:p>
  </w:endnote>
  <w:endnote w:type="continuationSeparator" w:id="0">
    <w:p w:rsidR="00A23F6A" w:rsidRDefault="00A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6A" w:rsidRDefault="00A23F6A"/>
  </w:footnote>
  <w:footnote w:type="continuationSeparator" w:id="0">
    <w:p w:rsidR="00A23F6A" w:rsidRDefault="00A23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8FF"/>
    <w:multiLevelType w:val="multilevel"/>
    <w:tmpl w:val="2A66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33EE5"/>
    <w:multiLevelType w:val="multilevel"/>
    <w:tmpl w:val="3E24735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F7"/>
    <w:rsid w:val="006930DC"/>
    <w:rsid w:val="0079065C"/>
    <w:rsid w:val="00861142"/>
    <w:rsid w:val="009853F7"/>
    <w:rsid w:val="00A23F6A"/>
    <w:rsid w:val="00B462E4"/>
    <w:rsid w:val="00D757F1"/>
    <w:rsid w:val="00E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9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861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9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861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2017-02-20T13:40:00Z</cp:lastPrinted>
  <dcterms:created xsi:type="dcterms:W3CDTF">2017-02-20T13:04:00Z</dcterms:created>
  <dcterms:modified xsi:type="dcterms:W3CDTF">2017-02-20T13:40:00Z</dcterms:modified>
</cp:coreProperties>
</file>