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D18" w:rsidRDefault="00B86D18" w:rsidP="00B86D18">
      <w:pPr>
        <w:tabs>
          <w:tab w:val="left" w:pos="2694"/>
        </w:tabs>
        <w:jc w:val="center"/>
      </w:pPr>
      <w:r>
        <w:rPr>
          <w:rFonts w:eastAsia="Calibri" w:cs="Times New Roman"/>
          <w:lang w:val="ru-RU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61288417" r:id="rId7">
            <o:FieldCodes>\s</o:FieldCodes>
          </o:OLEObject>
        </w:object>
      </w:r>
    </w:p>
    <w:p w:rsidR="00B86D18" w:rsidRDefault="00B86D18" w:rsidP="00B86D18">
      <w:pPr>
        <w:jc w:val="center"/>
      </w:pPr>
    </w:p>
    <w:p w:rsidR="00B86D18" w:rsidRDefault="00B86D18" w:rsidP="00B86D18">
      <w:pPr>
        <w:jc w:val="center"/>
      </w:pPr>
      <w:r>
        <w:t>ШЕВЧЕНКІВСЬКА СІЛЬСЬКА РАДА</w:t>
      </w:r>
    </w:p>
    <w:p w:rsidR="00B86D18" w:rsidRDefault="00B86D18" w:rsidP="00B86D18">
      <w:pPr>
        <w:jc w:val="center"/>
      </w:pPr>
      <w:r>
        <w:t>БРОВАРСЬКОГО РАЙОНУ КИЇВСЬКОЇ ОБЛАСТІ</w:t>
      </w:r>
    </w:p>
    <w:p w:rsidR="00B86D18" w:rsidRDefault="00B86D18" w:rsidP="00B86D18"/>
    <w:p w:rsidR="00A96B36" w:rsidRPr="007E1629" w:rsidRDefault="00B86D18" w:rsidP="007E1629">
      <w:pPr>
        <w:jc w:val="center"/>
      </w:pPr>
      <w:r>
        <w:t>РІШЕННЯ</w:t>
      </w:r>
    </w:p>
    <w:p w:rsidR="00A96B36" w:rsidRDefault="00A96B36" w:rsidP="00A96B36">
      <w:pPr>
        <w:rPr>
          <w:sz w:val="28"/>
          <w:szCs w:val="28"/>
        </w:rPr>
      </w:pPr>
    </w:p>
    <w:p w:rsidR="00A96B36" w:rsidRDefault="00A96B36" w:rsidP="00A96B36">
      <w:pPr>
        <w:rPr>
          <w:sz w:val="28"/>
          <w:szCs w:val="28"/>
        </w:rPr>
      </w:pPr>
      <w:r>
        <w:rPr>
          <w:sz w:val="28"/>
          <w:szCs w:val="28"/>
        </w:rPr>
        <w:t>Про заміну сторони в договорі</w:t>
      </w:r>
    </w:p>
    <w:p w:rsidR="00A96B36" w:rsidRDefault="00A96B36" w:rsidP="00A96B36">
      <w:r>
        <w:rPr>
          <w:sz w:val="28"/>
          <w:szCs w:val="28"/>
        </w:rPr>
        <w:t xml:space="preserve">оренди земельної ділянки  </w:t>
      </w:r>
    </w:p>
    <w:p w:rsidR="00A96B36" w:rsidRDefault="00A96B36" w:rsidP="00A96B36">
      <w:pPr>
        <w:rPr>
          <w:sz w:val="28"/>
          <w:szCs w:val="28"/>
        </w:rPr>
      </w:pPr>
    </w:p>
    <w:p w:rsidR="00A96B36" w:rsidRDefault="00B86D18" w:rsidP="00A96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громадянина </w:t>
      </w:r>
      <w:proofErr w:type="spellStart"/>
      <w:r>
        <w:rPr>
          <w:sz w:val="28"/>
          <w:szCs w:val="28"/>
        </w:rPr>
        <w:t>Докійчук</w:t>
      </w:r>
      <w:proofErr w:type="spellEnd"/>
      <w:r>
        <w:rPr>
          <w:sz w:val="28"/>
          <w:szCs w:val="28"/>
        </w:rPr>
        <w:t xml:space="preserve"> Л.І.</w:t>
      </w:r>
      <w:r w:rsidR="00A96B36">
        <w:rPr>
          <w:sz w:val="28"/>
          <w:szCs w:val="28"/>
        </w:rPr>
        <w:t xml:space="preserve"> про  зміну сторони в  договорі оренди земельної ділянки та надані документи про перехід права власності на нерухоме майно, керуючись частиною 2 статті 377, частиною 3 статті 415 Цивільного кодексу України, статтями 120, 124 Земельного кодексу України, частиною 3 статті 7, статтею 30 Закону України «Про оренду землі», пунктом 34 частини 1 статті 26 Закону України «Про місцеве самоврядування в Україні», сільська рада</w:t>
      </w:r>
    </w:p>
    <w:p w:rsidR="00A96B36" w:rsidRDefault="00A96B36" w:rsidP="00A96B36">
      <w:pPr>
        <w:jc w:val="both"/>
        <w:rPr>
          <w:sz w:val="28"/>
          <w:szCs w:val="28"/>
        </w:rPr>
      </w:pPr>
    </w:p>
    <w:p w:rsidR="00A96B36" w:rsidRDefault="00A96B36" w:rsidP="00F0424F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A96B36" w:rsidRPr="00F0424F" w:rsidRDefault="00A96B36" w:rsidP="00A96B36">
      <w:pPr>
        <w:jc w:val="both"/>
      </w:pPr>
      <w:r>
        <w:rPr>
          <w:sz w:val="28"/>
          <w:szCs w:val="28"/>
        </w:rPr>
        <w:tab/>
      </w:r>
      <w:r w:rsidRPr="00F0424F">
        <w:t xml:space="preserve">1. Замінити сторону в чинному договорі оренди земельної ділянки площею </w:t>
      </w:r>
      <w:r w:rsidR="00B86D18" w:rsidRPr="00F0424F">
        <w:t>0,0695</w:t>
      </w:r>
      <w:r w:rsidRPr="00F0424F">
        <w:t xml:space="preserve"> га; кадастровий номер: </w:t>
      </w:r>
      <w:r w:rsidR="00B86D18" w:rsidRPr="00F0424F">
        <w:t>3221289501:01:032:0020</w:t>
      </w:r>
      <w:r w:rsidRPr="00F0424F">
        <w:t>; за адрес</w:t>
      </w:r>
      <w:r w:rsidR="00B86D18" w:rsidRPr="00F0424F">
        <w:t>ою: село Шевченкове вул. Київська,14</w:t>
      </w:r>
      <w:r w:rsidRPr="00F0424F">
        <w:t>, зареєстрованого в Державному реєст</w:t>
      </w:r>
      <w:r w:rsidR="00B86D18" w:rsidRPr="00F0424F">
        <w:t>рі прав на нерухоме майно від 14.12.2015 р. № 12515605</w:t>
      </w:r>
      <w:r w:rsidRPr="00F0424F">
        <w:t xml:space="preserve"> шляхом укладання додаткової угоди про заміну сторони в договорі, а саме, замінити оренда</w:t>
      </w:r>
      <w:r w:rsidR="00B86D18" w:rsidRPr="00F0424F">
        <w:t xml:space="preserve">ря: в особі голови СТ «Добробут» </w:t>
      </w:r>
      <w:proofErr w:type="spellStart"/>
      <w:r w:rsidR="00B86D18" w:rsidRPr="00F0424F">
        <w:t>Докійчука</w:t>
      </w:r>
      <w:proofErr w:type="spellEnd"/>
      <w:r w:rsidR="00B86D18" w:rsidRPr="00F0424F">
        <w:t xml:space="preserve"> Л.І.</w:t>
      </w:r>
      <w:r w:rsidRPr="00F0424F">
        <w:t xml:space="preserve"> на орендар</w:t>
      </w:r>
      <w:r w:rsidR="00756C65" w:rsidRPr="00F0424F">
        <w:t>я: ФО</w:t>
      </w:r>
      <w:r w:rsidR="00B86D18" w:rsidRPr="00F0424F">
        <w:t xml:space="preserve"> </w:t>
      </w:r>
      <w:proofErr w:type="spellStart"/>
      <w:r w:rsidR="00B86D18" w:rsidRPr="00F0424F">
        <w:t>Докійчук</w:t>
      </w:r>
      <w:proofErr w:type="spellEnd"/>
      <w:r w:rsidR="00B86D18" w:rsidRPr="00F0424F">
        <w:t xml:space="preserve"> Л.І.</w:t>
      </w:r>
      <w:r w:rsidRPr="00F0424F">
        <w:t xml:space="preserve">, яка  проживає за адресою:   </w:t>
      </w:r>
      <w:r w:rsidR="00B86D18" w:rsidRPr="00F0424F">
        <w:t>село Шевченкове вул. Мічуріна,15</w:t>
      </w:r>
      <w:r w:rsidRPr="00F0424F">
        <w:t xml:space="preserve">  на підставі  договору купівлі-продажу</w:t>
      </w:r>
      <w:r w:rsidR="00B86D18" w:rsidRPr="00F0424F">
        <w:t xml:space="preserve"> частини нерухомого майна від 18.06.2016</w:t>
      </w:r>
      <w:r w:rsidR="007E1629" w:rsidRPr="00F0424F">
        <w:t xml:space="preserve"> р.  (відомості </w:t>
      </w:r>
      <w:r w:rsidRPr="00F0424F">
        <w:t xml:space="preserve"> з Державного реєстру речових прав на нерухоме майно про р</w:t>
      </w:r>
      <w:r w:rsidR="007E1629" w:rsidRPr="00F0424F">
        <w:t>еєстрацію права власності від 18.06.2016р. № 216172932212</w:t>
      </w:r>
      <w:r w:rsidRPr="00F0424F">
        <w:t>).</w:t>
      </w:r>
    </w:p>
    <w:p w:rsidR="00F0424F" w:rsidRDefault="00F0424F" w:rsidP="007E1629">
      <w:pPr>
        <w:jc w:val="both"/>
      </w:pPr>
      <w:r>
        <w:t>2.</w:t>
      </w:r>
      <w:r w:rsidR="00A96B36" w:rsidRPr="00F0424F">
        <w:t xml:space="preserve">Визначити, що права та обов'язки орендаря за договором оренди земельної ділянки площею </w:t>
      </w:r>
      <w:r w:rsidR="007E1629" w:rsidRPr="00F0424F">
        <w:t>0,0695 га; по вулиці Київська,14</w:t>
      </w:r>
      <w:r w:rsidR="00A96B36" w:rsidRPr="00F0424F">
        <w:t xml:space="preserve"> новий орендар набуває у повному обсязі з моменту державної реєстрації права оренди згідно додаткової угоди про заміну сторони в договорі.</w:t>
      </w:r>
    </w:p>
    <w:p w:rsidR="00A96B36" w:rsidRPr="00F0424F" w:rsidRDefault="00F0424F" w:rsidP="00A96B36">
      <w:pPr>
        <w:jc w:val="both"/>
      </w:pPr>
      <w:r>
        <w:t>3</w:t>
      </w:r>
      <w:r w:rsidR="007E1629" w:rsidRPr="00F0424F">
        <w:t>. Доручити сільському голові Йовенку В.М.</w:t>
      </w:r>
      <w:r w:rsidR="00A96B36" w:rsidRPr="00F0424F">
        <w:t xml:space="preserve"> укла</w:t>
      </w:r>
      <w:r w:rsidR="007E1629" w:rsidRPr="00F0424F">
        <w:t>сти від імені сільської</w:t>
      </w:r>
      <w:r w:rsidR="00A96B36" w:rsidRPr="00F0424F">
        <w:t xml:space="preserve"> ради додаткову угоду до договору оренди земельної ділянки про заміну сторони в договорі на затверджених умовах.</w:t>
      </w:r>
    </w:p>
    <w:p w:rsidR="007E1629" w:rsidRDefault="00F0424F" w:rsidP="007E1629">
      <w:pPr>
        <w:jc w:val="both"/>
      </w:pPr>
      <w:r>
        <w:t>4</w:t>
      </w:r>
      <w:r w:rsidR="007E1629" w:rsidRPr="00F0424F">
        <w:t xml:space="preserve">.  Орендарю </w:t>
      </w:r>
      <w:r>
        <w:t xml:space="preserve">ФО </w:t>
      </w:r>
      <w:proofErr w:type="spellStart"/>
      <w:r w:rsidR="007E1629" w:rsidRPr="00F0424F">
        <w:t>Докійчук</w:t>
      </w:r>
      <w:proofErr w:type="spellEnd"/>
      <w:r w:rsidR="007E1629" w:rsidRPr="00F0424F">
        <w:t xml:space="preserve"> Л.І.</w:t>
      </w:r>
      <w:r w:rsidR="00A96B36" w:rsidRPr="00F0424F">
        <w:t xml:space="preserve"> в місячний термін здійснити державну реєстрацію прав оренди згідно додаткової угоди до договору оренди земельної ділянки  про заміну сторони в договорі. </w:t>
      </w:r>
      <w:r w:rsidR="00A96B36" w:rsidRPr="00F0424F">
        <w:tab/>
        <w:t>Додаткова угода на</w:t>
      </w:r>
      <w:r w:rsidR="007E1629" w:rsidRPr="00F0424F">
        <w:t>буває чинності з дати укладання</w:t>
      </w:r>
      <w:r>
        <w:t>.</w:t>
      </w:r>
    </w:p>
    <w:p w:rsidR="00F0424F" w:rsidRDefault="00F0424F" w:rsidP="007E1629">
      <w:pPr>
        <w:jc w:val="both"/>
      </w:pPr>
    </w:p>
    <w:p w:rsidR="00F0424F" w:rsidRDefault="00F0424F" w:rsidP="007E1629">
      <w:pPr>
        <w:jc w:val="both"/>
      </w:pPr>
    </w:p>
    <w:p w:rsidR="00F0424F" w:rsidRPr="00F0424F" w:rsidRDefault="00F0424F" w:rsidP="007E1629">
      <w:pPr>
        <w:jc w:val="both"/>
      </w:pPr>
    </w:p>
    <w:p w:rsidR="00A96B36" w:rsidRPr="007E1629" w:rsidRDefault="007E1629" w:rsidP="007E1629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</w:t>
      </w:r>
      <w:r w:rsidR="00A96B36">
        <w:rPr>
          <w:sz w:val="28"/>
          <w:szCs w:val="28"/>
        </w:rPr>
        <w:t xml:space="preserve"> голова                                           </w:t>
      </w:r>
      <w:r>
        <w:rPr>
          <w:sz w:val="28"/>
          <w:szCs w:val="28"/>
        </w:rPr>
        <w:t xml:space="preserve">               В.М.Йовенко</w:t>
      </w:r>
    </w:p>
    <w:p w:rsidR="00B610EC" w:rsidRDefault="00F0424F">
      <w:r>
        <w:t>С,шевченкове</w:t>
      </w:r>
    </w:p>
    <w:p w:rsidR="00F0424F" w:rsidRDefault="00F0424F">
      <w:r>
        <w:t>29.06.2017року</w:t>
      </w:r>
    </w:p>
    <w:p w:rsidR="00F0424F" w:rsidRDefault="00F0424F">
      <w:r>
        <w:t>№237- ХУІІ-УІІ</w:t>
      </w:r>
    </w:p>
    <w:sectPr w:rsidR="00F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2"/>
    <w:rsid w:val="005B3602"/>
    <w:rsid w:val="00756C65"/>
    <w:rsid w:val="007E1629"/>
    <w:rsid w:val="008A5898"/>
    <w:rsid w:val="00A96B36"/>
    <w:rsid w:val="00B610EC"/>
    <w:rsid w:val="00B86D18"/>
    <w:rsid w:val="00F0424F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3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A96B36"/>
    <w:pPr>
      <w:keepNext/>
      <w:tabs>
        <w:tab w:val="num" w:pos="360"/>
      </w:tabs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36"/>
    <w:rPr>
      <w:rFonts w:ascii="Times New Roman" w:eastAsia="Arial Unicode MS" w:hAnsi="Times New Roman" w:cs="Lohit Hindi"/>
      <w:b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3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A96B36"/>
    <w:pPr>
      <w:keepNext/>
      <w:tabs>
        <w:tab w:val="num" w:pos="360"/>
      </w:tabs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36"/>
    <w:rPr>
      <w:rFonts w:ascii="Times New Roman" w:eastAsia="Arial Unicode MS" w:hAnsi="Times New Roman" w:cs="Lohit Hindi"/>
      <w:b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2017-06-29T06:22:00Z</cp:lastPrinted>
  <dcterms:created xsi:type="dcterms:W3CDTF">2017-07-11T11:26:00Z</dcterms:created>
  <dcterms:modified xsi:type="dcterms:W3CDTF">2017-07-11T11:26:00Z</dcterms:modified>
</cp:coreProperties>
</file>